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0B" w:rsidRDefault="0016250B" w:rsidP="0016250B">
      <w:pPr>
        <w:rPr>
          <w:rFonts w:ascii="Arial" w:eastAsia="Times New Roman" w:hAnsi="Arial" w:cs="Arial"/>
          <w:color w:val="000000"/>
          <w:sz w:val="20"/>
          <w:szCs w:val="20"/>
        </w:rPr>
      </w:pPr>
      <w:r>
        <w:rPr>
          <w:rFonts w:ascii="Calibri" w:eastAsia="Times New Roman" w:hAnsi="Calibri" w:cs="Arial"/>
          <w:color w:val="000000"/>
          <w:sz w:val="22"/>
          <w:szCs w:val="22"/>
        </w:rPr>
        <w:t>Burglary Alert - Huntingdonshire 19/04/2017 22:08:00 [176973]</w:t>
      </w:r>
      <w:r>
        <w:rPr>
          <w:rFonts w:ascii="Arial" w:eastAsia="Times New Roman" w:hAnsi="Arial" w:cs="Arial"/>
          <w:color w:val="000000"/>
          <w:sz w:val="20"/>
          <w:szCs w:val="20"/>
        </w:rPr>
        <w:t xml:space="preserve"> </w:t>
      </w:r>
    </w:p>
    <w:p w:rsidR="0016250B" w:rsidRDefault="0016250B" w:rsidP="0016250B">
      <w:pPr>
        <w:rPr>
          <w:rFonts w:ascii="Arial" w:eastAsia="Times New Roman" w:hAnsi="Arial" w:cs="Arial"/>
          <w:color w:val="000000"/>
          <w:sz w:val="20"/>
          <w:szCs w:val="20"/>
        </w:rPr>
      </w:pPr>
      <w:r>
        <w:rPr>
          <w:rFonts w:ascii="Arial" w:eastAsia="Times New Roman" w:hAnsi="Arial" w:cs="Arial"/>
          <w:color w:val="000000"/>
          <w:sz w:val="20"/>
          <w:szCs w:val="20"/>
        </w:rPr>
        <w:t> </w:t>
      </w:r>
    </w:p>
    <w:tbl>
      <w:tblPr>
        <w:tblW w:w="8640" w:type="dxa"/>
        <w:jc w:val="center"/>
        <w:tblCellSpacing w:w="0" w:type="dxa"/>
        <w:tblCellMar>
          <w:left w:w="0" w:type="dxa"/>
          <w:right w:w="0" w:type="dxa"/>
        </w:tblCellMar>
        <w:tblLook w:val="04A0" w:firstRow="1" w:lastRow="0" w:firstColumn="1" w:lastColumn="0" w:noHBand="0" w:noVBand="1"/>
      </w:tblPr>
      <w:tblGrid>
        <w:gridCol w:w="9026"/>
      </w:tblGrid>
      <w:tr w:rsidR="0016250B" w:rsidTr="0016250B">
        <w:trPr>
          <w:tblCellSpacing w:w="0" w:type="dxa"/>
          <w:jc w:val="center"/>
        </w:trPr>
        <w:tc>
          <w:tcPr>
            <w:tcW w:w="0" w:type="auto"/>
            <w:vAlign w:val="center"/>
            <w:hideMark/>
          </w:tcPr>
          <w:p w:rsidR="0016250B" w:rsidRDefault="0016250B">
            <w:pPr>
              <w:rPr>
                <w:rFonts w:eastAsia="Times New Roman"/>
              </w:rPr>
            </w:pPr>
            <w:r>
              <w:rPr>
                <w:rFonts w:eastAsia="Times New Roman"/>
                <w:noProof/>
              </w:rPr>
              <w:drawing>
                <wp:inline distT="0" distB="0" distL="0" distR="0">
                  <wp:extent cx="6861810" cy="1057275"/>
                  <wp:effectExtent l="0" t="0" r="0" b="9525"/>
                  <wp:docPr id="4" name="Picture 4" descr="https://www.ecops.org.uk/design/EmailTemplate/email_templat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ps.org.uk/design/EmailTemplate/email_template_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1810" cy="1057275"/>
                          </a:xfrm>
                          <a:prstGeom prst="rect">
                            <a:avLst/>
                          </a:prstGeom>
                          <a:noFill/>
                          <a:ln>
                            <a:noFill/>
                          </a:ln>
                        </pic:spPr>
                      </pic:pic>
                    </a:graphicData>
                  </a:graphic>
                </wp:inline>
              </w:drawing>
            </w:r>
          </w:p>
        </w:tc>
      </w:tr>
      <w:tr w:rsidR="0016250B" w:rsidTr="0016250B">
        <w:trPr>
          <w:tblCellSpacing w:w="0" w:type="dxa"/>
          <w:jc w:val="center"/>
        </w:trPr>
        <w:tc>
          <w:tcPr>
            <w:tcW w:w="0" w:type="auto"/>
            <w:vAlign w:val="center"/>
            <w:hideMark/>
          </w:tcPr>
          <w:tbl>
            <w:tblPr>
              <w:tblW w:w="8640" w:type="dxa"/>
              <w:jc w:val="center"/>
              <w:tblCellSpacing w:w="0" w:type="dxa"/>
              <w:tblCellMar>
                <w:left w:w="0" w:type="dxa"/>
                <w:right w:w="0" w:type="dxa"/>
              </w:tblCellMar>
              <w:tblLook w:val="04A0" w:firstRow="1" w:lastRow="0" w:firstColumn="1" w:lastColumn="0" w:noHBand="0" w:noVBand="1"/>
            </w:tblPr>
            <w:tblGrid>
              <w:gridCol w:w="8640"/>
            </w:tblGrid>
            <w:tr w:rsidR="0016250B">
              <w:trPr>
                <w:tblCellSpacing w:w="0" w:type="dxa"/>
                <w:jc w:val="center"/>
              </w:trPr>
              <w:tc>
                <w:tcPr>
                  <w:tcW w:w="0" w:type="auto"/>
                  <w:shd w:val="clear" w:color="auto" w:fill="E6E6E6"/>
                  <w:tcMar>
                    <w:top w:w="0" w:type="dxa"/>
                    <w:left w:w="300" w:type="dxa"/>
                    <w:bottom w:w="0" w:type="dxa"/>
                    <w:right w:w="0" w:type="dxa"/>
                  </w:tcMar>
                  <w:vAlign w:val="center"/>
                  <w:hideMark/>
                </w:tcPr>
                <w:p w:rsidR="0016250B" w:rsidRDefault="0016250B">
                  <w:pPr>
                    <w:rPr>
                      <w:rFonts w:eastAsia="Times New Roman"/>
                      <w:color w:val="333333"/>
                    </w:rPr>
                  </w:pPr>
                  <w:r>
                    <w:rPr>
                      <w:rFonts w:ascii="Arial" w:eastAsia="Times New Roman" w:hAnsi="Arial" w:cs="Arial"/>
                      <w:b/>
                      <w:bCs/>
                      <w:color w:val="333333"/>
                    </w:rPr>
                    <w:t>Burglary alert - Huntingdonshire</w:t>
                  </w:r>
                </w:p>
              </w:tc>
            </w:tr>
          </w:tbl>
          <w:p w:rsidR="0016250B" w:rsidRDefault="0016250B">
            <w:pPr>
              <w:jc w:val="center"/>
              <w:rPr>
                <w:rFonts w:eastAsia="Times New Roman"/>
                <w:sz w:val="20"/>
                <w:szCs w:val="20"/>
              </w:rPr>
            </w:pPr>
          </w:p>
        </w:tc>
      </w:tr>
      <w:tr w:rsidR="0016250B" w:rsidTr="0016250B">
        <w:trPr>
          <w:tblCellSpacing w:w="0" w:type="dxa"/>
          <w:jc w:val="center"/>
        </w:trPr>
        <w:tc>
          <w:tcPr>
            <w:tcW w:w="0" w:type="auto"/>
            <w:vAlign w:val="center"/>
            <w:hideMark/>
          </w:tcPr>
          <w:p w:rsidR="0016250B" w:rsidRDefault="0016250B">
            <w:pPr>
              <w:rPr>
                <w:rFonts w:eastAsia="Times New Roman"/>
              </w:rPr>
            </w:pPr>
            <w:r>
              <w:rPr>
                <w:rFonts w:eastAsia="Times New Roman"/>
                <w:noProof/>
              </w:rPr>
              <w:drawing>
                <wp:inline distT="0" distB="0" distL="0" distR="0">
                  <wp:extent cx="6861810" cy="111125"/>
                  <wp:effectExtent l="0" t="0" r="0" b="3175"/>
                  <wp:docPr id="3" name="Picture 3" descr="https://www.ecops.org.uk/design/EmailTemplate/email_header_top_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cops.org.uk/design/EmailTemplate/email_header_top_cur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1810" cy="111125"/>
                          </a:xfrm>
                          <a:prstGeom prst="rect">
                            <a:avLst/>
                          </a:prstGeom>
                          <a:noFill/>
                          <a:ln>
                            <a:noFill/>
                          </a:ln>
                        </pic:spPr>
                      </pic:pic>
                    </a:graphicData>
                  </a:graphic>
                </wp:inline>
              </w:drawing>
            </w:r>
          </w:p>
        </w:tc>
      </w:tr>
      <w:tr w:rsidR="0016250B" w:rsidTr="0016250B">
        <w:trPr>
          <w:tblCellSpacing w:w="0" w:type="dxa"/>
          <w:jc w:val="center"/>
        </w:trPr>
        <w:tc>
          <w:tcPr>
            <w:tcW w:w="0" w:type="auto"/>
            <w:shd w:val="clear" w:color="auto" w:fill="FFFFFF"/>
            <w:vAlign w:val="center"/>
            <w:hideMark/>
          </w:tcPr>
          <w:tbl>
            <w:tblPr>
              <w:tblW w:w="8436" w:type="dxa"/>
              <w:jc w:val="center"/>
              <w:tblCellSpacing w:w="0" w:type="dxa"/>
              <w:tblCellMar>
                <w:left w:w="0" w:type="dxa"/>
                <w:right w:w="0" w:type="dxa"/>
              </w:tblCellMar>
              <w:tblLook w:val="04A0" w:firstRow="1" w:lastRow="0" w:firstColumn="1" w:lastColumn="0" w:noHBand="0" w:noVBand="1"/>
            </w:tblPr>
            <w:tblGrid>
              <w:gridCol w:w="8436"/>
            </w:tblGrid>
            <w:tr w:rsidR="0016250B">
              <w:trPr>
                <w:tblCellSpacing w:w="0" w:type="dxa"/>
                <w:jc w:val="center"/>
              </w:trPr>
              <w:tc>
                <w:tcPr>
                  <w:tcW w:w="0" w:type="auto"/>
                  <w:vAlign w:val="center"/>
                  <w:hideMark/>
                </w:tcPr>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8436"/>
                  </w:tblGrid>
                  <w:tr w:rsidR="0016250B">
                    <w:trPr>
                      <w:trHeight w:val="720"/>
                      <w:tblCellSpacing w:w="0" w:type="dxa"/>
                    </w:trPr>
                    <w:tc>
                      <w:tcPr>
                        <w:tcW w:w="0" w:type="auto"/>
                        <w:shd w:val="clear" w:color="auto" w:fill="FFFFFF"/>
                      </w:tcPr>
                      <w:tbl>
                        <w:tblPr>
                          <w:tblW w:w="5000" w:type="pct"/>
                          <w:tblCellSpacing w:w="15" w:type="dxa"/>
                          <w:tblLook w:val="04A0" w:firstRow="1" w:lastRow="0" w:firstColumn="1" w:lastColumn="0" w:noHBand="0" w:noVBand="1"/>
                        </w:tblPr>
                        <w:tblGrid>
                          <w:gridCol w:w="8340"/>
                        </w:tblGrid>
                        <w:tr w:rsidR="0016250B">
                          <w:trPr>
                            <w:tblCellSpacing w:w="15" w:type="dxa"/>
                          </w:trPr>
                          <w:tc>
                            <w:tcPr>
                              <w:tcW w:w="0" w:type="auto"/>
                              <w:tcMar>
                                <w:top w:w="15" w:type="dxa"/>
                                <w:left w:w="15" w:type="dxa"/>
                                <w:bottom w:w="15" w:type="dxa"/>
                                <w:right w:w="15" w:type="dxa"/>
                              </w:tcMar>
                              <w:vAlign w:val="center"/>
                              <w:hideMark/>
                            </w:tcPr>
                            <w:p w:rsidR="0016250B" w:rsidRDefault="0016250B">
                              <w:pPr>
                                <w:rPr>
                                  <w:rFonts w:eastAsia="Times New Roman"/>
                                </w:rPr>
                              </w:pPr>
                              <w:r>
                                <w:rPr>
                                  <w:rFonts w:ascii="Arial" w:eastAsia="Times New Roman" w:hAnsi="Arial" w:cs="Arial"/>
                                  <w:b/>
                                  <w:bCs/>
                                  <w:sz w:val="20"/>
                                  <w:szCs w:val="20"/>
                                </w:rPr>
                                <w:t xml:space="preserve">This is a message sent via </w:t>
                              </w:r>
                              <w:proofErr w:type="spellStart"/>
                              <w:r>
                                <w:rPr>
                                  <w:rFonts w:ascii="Arial" w:eastAsia="Times New Roman" w:hAnsi="Arial" w:cs="Arial"/>
                                  <w:b/>
                                  <w:bCs/>
                                  <w:sz w:val="20"/>
                                  <w:szCs w:val="20"/>
                                </w:rPr>
                                <w:t>eCops</w:t>
                              </w:r>
                              <w:proofErr w:type="spellEnd"/>
                              <w:r>
                                <w:rPr>
                                  <w:rFonts w:ascii="Arial" w:eastAsia="Times New Roman" w:hAnsi="Arial" w:cs="Arial"/>
                                  <w:b/>
                                  <w:bCs/>
                                  <w:sz w:val="20"/>
                                  <w:szCs w:val="20"/>
                                </w:rPr>
                                <w:t>. This information has been sent on behalf of Cambridgeshire Constabulary</w:t>
                              </w:r>
                            </w:p>
                          </w:tc>
                        </w:tr>
                        <w:tr w:rsidR="0016250B">
                          <w:trPr>
                            <w:tblCellSpacing w:w="15" w:type="dxa"/>
                          </w:trPr>
                          <w:tc>
                            <w:tcPr>
                              <w:tcW w:w="0" w:type="auto"/>
                              <w:tcMar>
                                <w:top w:w="15" w:type="dxa"/>
                                <w:left w:w="15" w:type="dxa"/>
                                <w:bottom w:w="15" w:type="dxa"/>
                                <w:right w:w="15" w:type="dxa"/>
                              </w:tcMar>
                              <w:vAlign w:val="center"/>
                              <w:hideMark/>
                            </w:tcPr>
                            <w:p w:rsidR="0016250B" w:rsidRDefault="0016250B">
                              <w:pPr>
                                <w:rPr>
                                  <w:rFonts w:eastAsia="Times New Roman"/>
                                </w:rPr>
                              </w:pPr>
                              <w:r>
                                <w:rPr>
                                  <w:rFonts w:eastAsia="Times New Roman"/>
                                  <w:noProof/>
                                  <w:color w:val="0000FF"/>
                                </w:rPr>
                                <w:drawing>
                                  <wp:inline distT="0" distB="0" distL="0" distR="0">
                                    <wp:extent cx="4031615" cy="787400"/>
                                    <wp:effectExtent l="0" t="0" r="6985" b="0"/>
                                    <wp:docPr id="2" name="Picture 2" descr="https://www.neighbourhoodalert.co.uk/admin/information_provider_images/20_13.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eighbourhoodalert.co.uk/admin/information_provider_images/20_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1615" cy="787400"/>
                                            </a:xfrm>
                                            <a:prstGeom prst="rect">
                                              <a:avLst/>
                                            </a:prstGeom>
                                            <a:noFill/>
                                            <a:ln>
                                              <a:noFill/>
                                            </a:ln>
                                          </pic:spPr>
                                        </pic:pic>
                                      </a:graphicData>
                                    </a:graphic>
                                  </wp:inline>
                                </w:drawing>
                              </w:r>
                            </w:p>
                          </w:tc>
                        </w:tr>
                        <w:tr w:rsidR="0016250B">
                          <w:trPr>
                            <w:tblCellSpacing w:w="15" w:type="dxa"/>
                          </w:trPr>
                          <w:tc>
                            <w:tcPr>
                              <w:tcW w:w="0" w:type="auto"/>
                              <w:tcMar>
                                <w:top w:w="15" w:type="dxa"/>
                                <w:left w:w="15" w:type="dxa"/>
                                <w:bottom w:w="15" w:type="dxa"/>
                                <w:right w:w="15" w:type="dxa"/>
                              </w:tcMar>
                              <w:vAlign w:val="center"/>
                              <w:hideMark/>
                            </w:tcPr>
                            <w:p w:rsidR="0016250B" w:rsidRDefault="0016250B">
                              <w:pPr>
                                <w:rPr>
                                  <w:rFonts w:ascii="Arial" w:eastAsia="Times New Roman" w:hAnsi="Arial" w:cs="Arial"/>
                                  <w:sz w:val="16"/>
                                  <w:szCs w:val="16"/>
                                </w:rPr>
                              </w:pPr>
                              <w:r>
                                <w:rPr>
                                  <w:rFonts w:ascii="Arial" w:eastAsia="Times New Roman" w:hAnsi="Arial" w:cs="Arial"/>
                                  <w:sz w:val="16"/>
                                  <w:szCs w:val="16"/>
                                </w:rPr>
                                <w:t>(Please do not reply or forward this email directly; please use the Reply, Share buttons at the bottom of this message)</w:t>
                              </w:r>
                            </w:p>
                          </w:tc>
                        </w:tr>
                        <w:tr w:rsidR="0016250B">
                          <w:trPr>
                            <w:tblCellSpacing w:w="15" w:type="dxa"/>
                          </w:trPr>
                          <w:tc>
                            <w:tcPr>
                              <w:tcW w:w="0" w:type="auto"/>
                              <w:tcMar>
                                <w:top w:w="15" w:type="dxa"/>
                                <w:left w:w="15" w:type="dxa"/>
                                <w:bottom w:w="15" w:type="dxa"/>
                                <w:right w:w="15" w:type="dxa"/>
                              </w:tcMar>
                              <w:vAlign w:val="center"/>
                              <w:hideMark/>
                            </w:tcPr>
                            <w:p w:rsidR="0016250B" w:rsidRDefault="0016250B">
                              <w:pPr>
                                <w:rPr>
                                  <w:rFonts w:eastAsia="Times New Roman"/>
                                </w:rPr>
                              </w:pPr>
                              <w:r>
                                <w:rPr>
                                  <w:rFonts w:ascii="Arial" w:eastAsia="Times New Roman" w:hAnsi="Arial" w:cs="Arial"/>
                                  <w:b/>
                                  <w:bCs/>
                                  <w:sz w:val="20"/>
                                  <w:szCs w:val="20"/>
                                </w:rPr>
                                <w:t>Message sent by</w:t>
                              </w:r>
                            </w:p>
                          </w:tc>
                        </w:tr>
                        <w:tr w:rsidR="0016250B">
                          <w:trPr>
                            <w:tblCellSpacing w:w="15" w:type="dxa"/>
                          </w:trPr>
                          <w:tc>
                            <w:tcPr>
                              <w:tcW w:w="0" w:type="auto"/>
                              <w:tcMar>
                                <w:top w:w="15" w:type="dxa"/>
                                <w:left w:w="15" w:type="dxa"/>
                                <w:bottom w:w="15" w:type="dxa"/>
                                <w:right w:w="15" w:type="dxa"/>
                              </w:tcMar>
                              <w:vAlign w:val="center"/>
                              <w:hideMark/>
                            </w:tcPr>
                            <w:p w:rsidR="0016250B" w:rsidRDefault="0016250B">
                              <w:pPr>
                                <w:rPr>
                                  <w:rFonts w:eastAsia="Times New Roman"/>
                                </w:rPr>
                              </w:pPr>
                              <w:r>
                                <w:rPr>
                                  <w:rFonts w:ascii="Arial" w:eastAsia="Times New Roman" w:hAnsi="Arial" w:cs="Arial"/>
                                  <w:sz w:val="20"/>
                                  <w:szCs w:val="20"/>
                                </w:rPr>
                                <w:t>Lee Hurley (Police, PCSO, Huntingdonshire)</w:t>
                              </w:r>
                            </w:p>
                          </w:tc>
                        </w:tr>
                      </w:tbl>
                      <w:p w:rsidR="0016250B" w:rsidRDefault="0016250B">
                        <w:pPr>
                          <w:rPr>
                            <w:rFonts w:ascii="Arial" w:eastAsia="Times New Roman" w:hAnsi="Arial" w:cs="Arial"/>
                          </w:rPr>
                        </w:pPr>
                        <w:r>
                          <w:rPr>
                            <w:rFonts w:ascii="Arial" w:eastAsia="Times New Roman" w:hAnsi="Arial" w:cs="Arial"/>
                          </w:rPr>
                          <w:br/>
                        </w:r>
                        <w:r>
                          <w:rPr>
                            <w:rFonts w:ascii="Calibri" w:eastAsia="Times New Roman" w:hAnsi="Calibri" w:cs="Arial"/>
                          </w:rPr>
                          <w:t xml:space="preserve">Dear subscribers, </w:t>
                        </w:r>
                        <w:r>
                          <w:rPr>
                            <w:rFonts w:ascii="Arial" w:eastAsia="Times New Roman" w:hAnsi="Arial" w:cs="Arial"/>
                          </w:rPr>
                          <w:br/>
                        </w:r>
                        <w:r>
                          <w:rPr>
                            <w:rFonts w:ascii="Calibri" w:eastAsia="Times New Roman" w:hAnsi="Calibri" w:cs="Arial"/>
                            <w:sz w:val="27"/>
                            <w:szCs w:val="27"/>
                          </w:rPr>
                          <w:t>We are issuing a warning to home owners following a number of residential burglaries across the district in the last 24 hours</w:t>
                        </w:r>
                        <w:r>
                          <w:rPr>
                            <w:rFonts w:ascii="Arial" w:eastAsia="Times New Roman" w:hAnsi="Arial" w:cs="Arial"/>
                          </w:rPr>
                          <w:br/>
                          <w:t> </w:t>
                        </w:r>
                        <w:r>
                          <w:rPr>
                            <w:rFonts w:ascii="Arial" w:eastAsia="Times New Roman" w:hAnsi="Arial" w:cs="Arial"/>
                          </w:rPr>
                          <w:br/>
                        </w:r>
                        <w:r>
                          <w:rPr>
                            <w:rFonts w:ascii="Calibri" w:eastAsia="Times New Roman" w:hAnsi="Calibri" w:cs="Arial"/>
                            <w:sz w:val="27"/>
                            <w:szCs w:val="27"/>
                          </w:rPr>
                          <w:t>MILL LANE, BLUNTISHAM (14/04/2017 - 18/04/2017)</w:t>
                        </w:r>
                        <w:r>
                          <w:rPr>
                            <w:rFonts w:ascii="Arial" w:eastAsia="Times New Roman" w:hAnsi="Arial" w:cs="Arial"/>
                          </w:rPr>
                          <w:br/>
                        </w:r>
                        <w:r>
                          <w:rPr>
                            <w:rFonts w:ascii="Calibri" w:eastAsia="Times New Roman" w:hAnsi="Calibri" w:cs="Arial"/>
                            <w:sz w:val="27"/>
                            <w:szCs w:val="27"/>
                          </w:rPr>
                          <w:t>At some time over the Easter weekend, unknown offenders have forced entry to a property via a rear window. An untidy search has occurred and foreign currency and a replica Rolex watch has been taken</w:t>
                        </w:r>
                        <w:r>
                          <w:rPr>
                            <w:rFonts w:ascii="Arial" w:eastAsia="Times New Roman" w:hAnsi="Arial" w:cs="Arial"/>
                          </w:rPr>
                          <w:br/>
                        </w:r>
                        <w:r>
                          <w:rPr>
                            <w:rFonts w:ascii="Calibri" w:eastAsia="Times New Roman" w:hAnsi="Calibri" w:cs="Arial"/>
                            <w:sz w:val="27"/>
                            <w:szCs w:val="27"/>
                          </w:rPr>
                          <w:t>FOX STREET, GREAT GRANSDEN (18/04/2017 15:00 - 19/04/2017 11:20)</w:t>
                        </w:r>
                        <w:r>
                          <w:rPr>
                            <w:rFonts w:ascii="Arial" w:eastAsia="Times New Roman" w:hAnsi="Arial" w:cs="Arial"/>
                          </w:rPr>
                          <w:br/>
                        </w:r>
                        <w:r>
                          <w:rPr>
                            <w:rFonts w:ascii="Calibri" w:eastAsia="Times New Roman" w:hAnsi="Calibri" w:cs="Arial"/>
                            <w:sz w:val="27"/>
                            <w:szCs w:val="27"/>
                          </w:rPr>
                          <w:t xml:space="preserve">Unknown offenders have entered the victims garage, which appears to have been left insecure and a </w:t>
                        </w:r>
                        <w:proofErr w:type="spellStart"/>
                        <w:r>
                          <w:rPr>
                            <w:rFonts w:ascii="Calibri" w:eastAsia="Times New Roman" w:hAnsi="Calibri" w:cs="Arial"/>
                            <w:sz w:val="27"/>
                            <w:szCs w:val="27"/>
                          </w:rPr>
                          <w:t>Stihl</w:t>
                        </w:r>
                        <w:proofErr w:type="spellEnd"/>
                        <w:r>
                          <w:rPr>
                            <w:rFonts w:ascii="Calibri" w:eastAsia="Times New Roman" w:hAnsi="Calibri" w:cs="Arial"/>
                            <w:sz w:val="27"/>
                            <w:szCs w:val="27"/>
                          </w:rPr>
                          <w:t xml:space="preserve"> chainsaw has been stolen.</w:t>
                        </w:r>
                        <w:r>
                          <w:rPr>
                            <w:rFonts w:ascii="Arial" w:eastAsia="Times New Roman" w:hAnsi="Arial" w:cs="Arial"/>
                          </w:rPr>
                          <w:br/>
                        </w:r>
                        <w:r>
                          <w:rPr>
                            <w:rFonts w:ascii="Calibri" w:eastAsia="Times New Roman" w:hAnsi="Calibri" w:cs="Arial"/>
                            <w:sz w:val="27"/>
                            <w:szCs w:val="27"/>
                          </w:rPr>
                          <w:t>BURSTELLARS, ST. IVES (19/04/2017 12:00 - 19/04/2017 15:31</w:t>
                        </w:r>
                        <w:proofErr w:type="gramStart"/>
                        <w:r>
                          <w:rPr>
                            <w:rFonts w:ascii="Calibri" w:eastAsia="Times New Roman" w:hAnsi="Calibri" w:cs="Arial"/>
                            <w:sz w:val="27"/>
                            <w:szCs w:val="27"/>
                          </w:rPr>
                          <w:t>)</w:t>
                        </w:r>
                        <w:proofErr w:type="gramEnd"/>
                        <w:r>
                          <w:rPr>
                            <w:rFonts w:ascii="Arial" w:eastAsia="Times New Roman" w:hAnsi="Arial" w:cs="Arial"/>
                          </w:rPr>
                          <w:br/>
                        </w:r>
                        <w:r>
                          <w:rPr>
                            <w:rFonts w:ascii="Calibri" w:eastAsia="Times New Roman" w:hAnsi="Calibri" w:cs="Arial"/>
                            <w:sz w:val="27"/>
                            <w:szCs w:val="27"/>
                          </w:rPr>
                          <w:t>Unknown offenders have forced entry via the front door to a property and an untidy search has been conducted upstairs. A significant quantity of jewellery and cash has been stolen.</w:t>
                        </w:r>
                        <w:r>
                          <w:rPr>
                            <w:rFonts w:ascii="Arial" w:eastAsia="Times New Roman" w:hAnsi="Arial" w:cs="Arial"/>
                          </w:rPr>
                          <w:br/>
                        </w:r>
                        <w:r>
                          <w:rPr>
                            <w:rFonts w:ascii="Calibri" w:eastAsia="Times New Roman" w:hAnsi="Calibri" w:cs="Arial"/>
                            <w:sz w:val="27"/>
                            <w:szCs w:val="27"/>
                          </w:rPr>
                          <w:t>GREEN HOW, ST. IVES (16/04/2017 22:00 - 19/04/2017 18:47</w:t>
                        </w:r>
                        <w:proofErr w:type="gramStart"/>
                        <w:r>
                          <w:rPr>
                            <w:rFonts w:ascii="Calibri" w:eastAsia="Times New Roman" w:hAnsi="Calibri" w:cs="Arial"/>
                            <w:sz w:val="27"/>
                            <w:szCs w:val="27"/>
                          </w:rPr>
                          <w:t>)</w:t>
                        </w:r>
                        <w:proofErr w:type="gramEnd"/>
                        <w:r>
                          <w:rPr>
                            <w:rFonts w:ascii="Arial" w:eastAsia="Times New Roman" w:hAnsi="Arial" w:cs="Arial"/>
                          </w:rPr>
                          <w:br/>
                        </w:r>
                        <w:r>
                          <w:rPr>
                            <w:rFonts w:ascii="Calibri" w:eastAsia="Times New Roman" w:hAnsi="Calibri" w:cs="Arial"/>
                            <w:sz w:val="27"/>
                            <w:szCs w:val="27"/>
                          </w:rPr>
                          <w:t>Unknown offenders have broken into a property whilst the victims were away on holiday. Damage has been caused to a window and facia at the property in an apparent unsuccessful attempt to gain access.</w:t>
                        </w:r>
                        <w:r>
                          <w:rPr>
                            <w:rFonts w:ascii="Arial" w:eastAsia="Times New Roman" w:hAnsi="Arial" w:cs="Arial"/>
                          </w:rPr>
                          <w:br/>
                          <w:t> </w:t>
                        </w:r>
                        <w:r>
                          <w:rPr>
                            <w:rFonts w:ascii="Arial" w:eastAsia="Times New Roman" w:hAnsi="Arial" w:cs="Arial"/>
                          </w:rPr>
                          <w:br/>
                        </w:r>
                        <w:r>
                          <w:rPr>
                            <w:rFonts w:ascii="Calibri" w:eastAsia="Times New Roman" w:hAnsi="Calibri" w:cs="Arial"/>
                            <w:sz w:val="27"/>
                            <w:szCs w:val="27"/>
                          </w:rPr>
                          <w:t xml:space="preserve">Investigations into the above matters are </w:t>
                        </w:r>
                        <w:proofErr w:type="spellStart"/>
                        <w:r>
                          <w:rPr>
                            <w:rFonts w:ascii="Calibri" w:eastAsia="Times New Roman" w:hAnsi="Calibri" w:cs="Arial"/>
                            <w:sz w:val="27"/>
                            <w:szCs w:val="27"/>
                          </w:rPr>
                          <w:t>ongoing</w:t>
                        </w:r>
                        <w:proofErr w:type="spellEnd"/>
                        <w:r>
                          <w:rPr>
                            <w:rFonts w:ascii="Calibri" w:eastAsia="Times New Roman" w:hAnsi="Calibri" w:cs="Arial"/>
                            <w:sz w:val="27"/>
                            <w:szCs w:val="27"/>
                          </w:rPr>
                          <w:t xml:space="preserve">, however anyone who believes that they have seen or heard any suspicious people or vehicles around the time of these offences is asked to call Huntingdonshire Burglary Team on 101, email hunts.burglary@cambs.pnn.police.uk or alternatively </w:t>
                        </w:r>
                        <w:r>
                          <w:rPr>
                            <w:rFonts w:ascii="Calibri" w:eastAsia="Times New Roman" w:hAnsi="Calibri" w:cs="Arial"/>
                            <w:sz w:val="27"/>
                            <w:szCs w:val="27"/>
                          </w:rPr>
                          <w:lastRenderedPageBreak/>
                          <w:t xml:space="preserve">call </w:t>
                        </w:r>
                        <w:proofErr w:type="spellStart"/>
                        <w:r>
                          <w:rPr>
                            <w:rFonts w:ascii="Calibri" w:eastAsia="Times New Roman" w:hAnsi="Calibri" w:cs="Arial"/>
                            <w:sz w:val="27"/>
                            <w:szCs w:val="27"/>
                          </w:rPr>
                          <w:t>Crimestoppers</w:t>
                        </w:r>
                        <w:proofErr w:type="spellEnd"/>
                        <w:r>
                          <w:rPr>
                            <w:rFonts w:ascii="Calibri" w:eastAsia="Times New Roman" w:hAnsi="Calibri" w:cs="Arial"/>
                            <w:sz w:val="27"/>
                            <w:szCs w:val="27"/>
                          </w:rPr>
                          <w:t xml:space="preserve"> anonymously on 0800 555 111. </w:t>
                        </w:r>
                        <w:r>
                          <w:rPr>
                            <w:rFonts w:ascii="Arial" w:eastAsia="Times New Roman" w:hAnsi="Arial" w:cs="Arial"/>
                          </w:rPr>
                          <w:br/>
                          <w:t> </w:t>
                        </w:r>
                        <w:r>
                          <w:rPr>
                            <w:rFonts w:ascii="Arial" w:eastAsia="Times New Roman" w:hAnsi="Arial" w:cs="Arial"/>
                          </w:rPr>
                          <w:br/>
                        </w:r>
                        <w:r>
                          <w:rPr>
                            <w:rFonts w:ascii="Calibri" w:eastAsia="Times New Roman" w:hAnsi="Calibri" w:cs="Arial"/>
                            <w:sz w:val="27"/>
                            <w:szCs w:val="27"/>
                          </w:rPr>
                          <w:t xml:space="preserve">Crime prevention and security advice may be found at </w:t>
                        </w:r>
                        <w:hyperlink r:id="rId9" w:history="1">
                          <w:r>
                            <w:rPr>
                              <w:rStyle w:val="Hyperlink"/>
                              <w:rFonts w:ascii="Calibri" w:eastAsia="Times New Roman" w:hAnsi="Calibri" w:cs="Arial"/>
                              <w:color w:val="0563C1"/>
                              <w:sz w:val="27"/>
                              <w:szCs w:val="27"/>
                            </w:rPr>
                            <w:t>https://www.police.uk/crime-prevention-advice/burglary/</w:t>
                          </w:r>
                        </w:hyperlink>
                        <w:r>
                          <w:rPr>
                            <w:rFonts w:ascii="Arial" w:eastAsia="Times New Roman" w:hAnsi="Arial" w:cs="Arial"/>
                          </w:rPr>
                          <w:br/>
                          <w:t> </w:t>
                        </w:r>
                        <w:r>
                          <w:rPr>
                            <w:rFonts w:ascii="Arial" w:eastAsia="Times New Roman" w:hAnsi="Arial" w:cs="Arial"/>
                          </w:rPr>
                          <w:br/>
                        </w:r>
                        <w:r>
                          <w:rPr>
                            <w:rFonts w:ascii="Arial" w:eastAsia="Times New Roman" w:hAnsi="Arial" w:cs="Arial"/>
                          </w:rPr>
                          <w:br/>
                        </w:r>
                        <w:r>
                          <w:rPr>
                            <w:rFonts w:ascii="Calibri" w:eastAsia="Times New Roman" w:hAnsi="Calibri" w:cs="Arial"/>
                            <w:sz w:val="27"/>
                            <w:szCs w:val="27"/>
                          </w:rPr>
                          <w:t>Regards</w:t>
                        </w:r>
                        <w:proofErr w:type="gramStart"/>
                        <w:r>
                          <w:rPr>
                            <w:rFonts w:ascii="Calibri" w:eastAsia="Times New Roman" w:hAnsi="Calibri" w:cs="Arial"/>
                            <w:sz w:val="27"/>
                            <w:szCs w:val="27"/>
                          </w:rPr>
                          <w:t>,</w:t>
                        </w:r>
                        <w:proofErr w:type="gramEnd"/>
                        <w:r>
                          <w:rPr>
                            <w:rFonts w:ascii="Calibri" w:eastAsia="Times New Roman" w:hAnsi="Calibri" w:cs="Arial"/>
                            <w:sz w:val="27"/>
                            <w:szCs w:val="27"/>
                          </w:rPr>
                          <w:br/>
                          <w:t>Lee Hurley (PCSO 7293)</w:t>
                        </w:r>
                        <w:r>
                          <w:rPr>
                            <w:rFonts w:ascii="Arial" w:eastAsia="Times New Roman" w:hAnsi="Arial" w:cs="Arial"/>
                          </w:rPr>
                          <w:br/>
                        </w:r>
                        <w:r>
                          <w:rPr>
                            <w:rFonts w:ascii="Calibri" w:eastAsia="Times New Roman" w:hAnsi="Calibri" w:cs="Arial"/>
                            <w:sz w:val="27"/>
                            <w:szCs w:val="27"/>
                          </w:rPr>
                          <w:t>Huntingdonshire Crime Investigation Team.</w:t>
                        </w:r>
                        <w:r>
                          <w:rPr>
                            <w:rFonts w:ascii="Arial" w:eastAsia="Times New Roman" w:hAnsi="Arial" w:cs="Arial"/>
                          </w:rPr>
                          <w:br/>
                          <w:t xml:space="preserve">  </w:t>
                        </w:r>
                      </w:p>
                      <w:p w:rsidR="0016250B" w:rsidRDefault="0016250B">
                        <w:pPr>
                          <w:jc w:val="center"/>
                          <w:rPr>
                            <w:rFonts w:ascii="Arial" w:eastAsia="Times New Roman" w:hAnsi="Arial" w:cs="Arial"/>
                          </w:rPr>
                        </w:pPr>
                        <w:r>
                          <w:rPr>
                            <w:rFonts w:ascii="Arial" w:eastAsia="Times New Roman" w:hAnsi="Arial" w:cs="Arial"/>
                          </w:rPr>
                          <w:pict>
                            <v:rect id="_x0000_i1025" style="width:451.3pt;height:1.8pt" o:hralign="center" o:hrstd="t" o:hrnoshade="t" o:hr="t" fillcolor="#a0a0a0" stroked="f"/>
                          </w:pict>
                        </w:r>
                      </w:p>
                      <w:tbl>
                        <w:tblPr>
                          <w:tblW w:w="0" w:type="auto"/>
                          <w:tblCellSpacing w:w="15" w:type="dxa"/>
                          <w:tblLook w:val="04A0" w:firstRow="1" w:lastRow="0" w:firstColumn="1" w:lastColumn="0" w:noHBand="0" w:noVBand="1"/>
                        </w:tblPr>
                        <w:tblGrid>
                          <w:gridCol w:w="8340"/>
                        </w:tblGrid>
                        <w:tr w:rsidR="0016250B">
                          <w:trPr>
                            <w:tblCellSpacing w:w="15" w:type="dxa"/>
                          </w:trPr>
                          <w:tc>
                            <w:tcPr>
                              <w:tcW w:w="0" w:type="auto"/>
                              <w:tcMar>
                                <w:top w:w="15" w:type="dxa"/>
                                <w:left w:w="15" w:type="dxa"/>
                                <w:bottom w:w="15" w:type="dxa"/>
                                <w:right w:w="15" w:type="dxa"/>
                              </w:tcMar>
                              <w:vAlign w:val="center"/>
                              <w:hideMark/>
                            </w:tcPr>
                            <w:p w:rsidR="0016250B" w:rsidRDefault="0016250B">
                              <w:pPr>
                                <w:rPr>
                                  <w:rFonts w:ascii="Arial" w:eastAsia="Times New Roman" w:hAnsi="Arial" w:cs="Arial"/>
                                  <w:sz w:val="16"/>
                                  <w:szCs w:val="16"/>
                                </w:rPr>
                              </w:pPr>
                              <w:r>
                                <w:rPr>
                                  <w:rFonts w:ascii="Arial" w:eastAsia="Times New Roman" w:hAnsi="Arial" w:cs="Arial"/>
                                  <w:sz w:val="16"/>
                                  <w:szCs w:val="16"/>
                                </w:rPr>
                                <w:t xml:space="preserve">Please use the buttons below or click these links to </w:t>
                              </w:r>
                              <w:hyperlink r:id="rId10" w:history="1">
                                <w:r>
                                  <w:rPr>
                                    <w:rStyle w:val="Hyperlink"/>
                                    <w:rFonts w:ascii="Arial" w:eastAsia="Times New Roman" w:hAnsi="Arial" w:cs="Arial"/>
                                    <w:sz w:val="16"/>
                                    <w:szCs w:val="16"/>
                                  </w:rPr>
                                  <w:t>Reply to,</w:t>
                                </w:r>
                              </w:hyperlink>
                              <w:r>
                                <w:rPr>
                                  <w:rFonts w:ascii="Arial" w:eastAsia="Times New Roman" w:hAnsi="Arial" w:cs="Arial"/>
                                  <w:sz w:val="16"/>
                                  <w:szCs w:val="16"/>
                                </w:rPr>
                                <w:t xml:space="preserve"> </w:t>
                              </w:r>
                              <w:hyperlink r:id="rId11" w:history="1">
                                <w:r>
                                  <w:rPr>
                                    <w:rStyle w:val="Hyperlink"/>
                                    <w:rFonts w:ascii="Arial" w:eastAsia="Times New Roman" w:hAnsi="Arial" w:cs="Arial"/>
                                    <w:sz w:val="16"/>
                                    <w:szCs w:val="16"/>
                                  </w:rPr>
                                  <w:t>Rate</w:t>
                                </w:r>
                              </w:hyperlink>
                              <w:r>
                                <w:rPr>
                                  <w:rFonts w:ascii="Arial" w:eastAsia="Times New Roman" w:hAnsi="Arial" w:cs="Arial"/>
                                  <w:sz w:val="16"/>
                                  <w:szCs w:val="16"/>
                                </w:rPr>
                                <w:t xml:space="preserve"> or </w:t>
                              </w:r>
                              <w:hyperlink r:id="rId12" w:history="1">
                                <w:r>
                                  <w:rPr>
                                    <w:rStyle w:val="Hyperlink"/>
                                    <w:rFonts w:ascii="Arial" w:eastAsia="Times New Roman" w:hAnsi="Arial" w:cs="Arial"/>
                                    <w:sz w:val="16"/>
                                    <w:szCs w:val="16"/>
                                  </w:rPr>
                                  <w:t>Forward</w:t>
                                </w:r>
                              </w:hyperlink>
                              <w:r>
                                <w:rPr>
                                  <w:rFonts w:ascii="Arial" w:eastAsia="Times New Roman" w:hAnsi="Arial" w:cs="Arial"/>
                                  <w:sz w:val="16"/>
                                  <w:szCs w:val="16"/>
                                </w:rPr>
                                <w:t xml:space="preserve"> this message. Do not reply or forward using your standard email functions.</w:t>
                              </w:r>
                            </w:p>
                          </w:tc>
                        </w:tr>
                      </w:tbl>
                      <w:p w:rsidR="0016250B" w:rsidRDefault="0016250B">
                        <w:pPr>
                          <w:rPr>
                            <w:rFonts w:ascii="Arial" w:eastAsia="Times New Roman" w:hAnsi="Arial" w:cs="Arial"/>
                            <w:vanish/>
                          </w:rPr>
                        </w:pPr>
                      </w:p>
                      <w:tbl>
                        <w:tblPr>
                          <w:tblW w:w="7980" w:type="dxa"/>
                          <w:tblCellSpacing w:w="0" w:type="dxa"/>
                          <w:tblCellMar>
                            <w:left w:w="0" w:type="dxa"/>
                            <w:right w:w="0" w:type="dxa"/>
                          </w:tblCellMar>
                          <w:tblLook w:val="04A0" w:firstRow="1" w:lastRow="0" w:firstColumn="1" w:lastColumn="0" w:noHBand="0" w:noVBand="1"/>
                        </w:tblPr>
                        <w:tblGrid>
                          <w:gridCol w:w="1512"/>
                          <w:gridCol w:w="1476"/>
                          <w:gridCol w:w="1476"/>
                          <w:gridCol w:w="210"/>
                          <w:gridCol w:w="360"/>
                          <w:gridCol w:w="336"/>
                          <w:gridCol w:w="570"/>
                          <w:gridCol w:w="360"/>
                          <w:gridCol w:w="1512"/>
                          <w:gridCol w:w="180"/>
                          <w:gridCol w:w="12"/>
                        </w:tblGrid>
                        <w:tr w:rsidR="0016250B">
                          <w:trPr>
                            <w:tblCellSpacing w:w="0" w:type="dxa"/>
                          </w:trPr>
                          <w:tc>
                            <w:tcPr>
                              <w:tcW w:w="0" w:type="auto"/>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60120" cy="762000"/>
                                    <wp:effectExtent l="0" t="0" r="0" b="0"/>
                                    <wp:wrapSquare wrapText="bothSides"/>
                                    <wp:docPr id="26" name="Picture 26" descr="https://www.ecops.org.uk/admin/images/message_icons/V3Email/email_repl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cops.org.uk/admin/images/message_icons/V3Email/email_reply.jpg">
                                              <a:hlinkClick r:id="rId10"/>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60120" cy="7620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37260" cy="762000"/>
                                    <wp:effectExtent l="0" t="0" r="0" b="0"/>
                                    <wp:wrapSquare wrapText="bothSides"/>
                                    <wp:docPr id="25" name="Picture 25" descr="https://www.ecops.org.uk/admin/images/message_icons/V3Email/email_rat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cops.org.uk/admin/images/message_icons/V3Email/email_rate.jpg">
                                              <a:hlinkClick r:id="rId11"/>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937260" cy="7620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37260" cy="762000"/>
                                    <wp:effectExtent l="0" t="0" r="0" b="0"/>
                                    <wp:wrapSquare wrapText="bothSides"/>
                                    <wp:docPr id="24" name="Picture 24" descr="https://www.ecops.org.uk/admin/images/message_icons/V3Email/email_prin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cops.org.uk/admin/images/message_icons/V3Email/email_print.jpg">
                                              <a:hlinkClick r:id="rId15"/>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937260" cy="7620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gridSpan w:val="4"/>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29640" cy="502920"/>
                                    <wp:effectExtent l="0" t="0" r="3810" b="0"/>
                                    <wp:wrapSquare wrapText="bothSides"/>
                                    <wp:docPr id="23" name="Picture 23" descr="https://www.ecops.org.uk/admin/images/message_icons/V3Email/email_shar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cops.org.uk/admin/images/message_icons/V3Email/email_share.jpg">
                                              <a:hlinkClick r:id="rId12"/>
                                            </pic:cNvPr>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29640" cy="50292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gridSpan w:val="3"/>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95400" cy="99060"/>
                                    <wp:effectExtent l="0" t="0" r="0" b="0"/>
                                    <wp:wrapSquare wrapText="bothSides"/>
                                    <wp:docPr id="22" name="Picture 22" descr="https://www.ecops.org.uk/admin/images/message_icons/V3Email/email_buttons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cops.org.uk/admin/images/message_icons/V3Email/email_buttons_05.jp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295400" cy="9906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 cy="99060"/>
                                    <wp:effectExtent l="0" t="0" r="0" b="0"/>
                                    <wp:wrapSquare wrapText="bothSides"/>
                                    <wp:docPr id="21" name="Picture 21" descr="https://www.ecops.org.uk/admin/images/message_icons/V3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cops.org.uk/admin/images/message_icons/V3Email/spacer.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pic:spPr>
                                        </pic:pic>
                                      </a:graphicData>
                                    </a:graphic>
                                    <wp14:sizeRelH relativeFrom="page">
                                      <wp14:pctWidth>0</wp14:pctWidth>
                                    </wp14:sizeRelH>
                                    <wp14:sizeRelV relativeFrom="page">
                                      <wp14:pctHeight>0</wp14:pctHeight>
                                    </wp14:sizeRelV>
                                  </wp:anchor>
                                </w:drawing>
                              </w:r>
                            </w:p>
                          </w:tc>
                        </w:tr>
                        <w:tr w:rsidR="0016250B">
                          <w:trPr>
                            <w:tblCellSpacing w:w="0" w:type="dxa"/>
                          </w:trPr>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gridSpan w:val="4"/>
                              <w:vMerge/>
                              <w:vAlign w:val="center"/>
                              <w:hideMark/>
                            </w:tcPr>
                            <w:p w:rsidR="0016250B" w:rsidRDefault="0016250B">
                              <w:pPr>
                                <w:rPr>
                                  <w:rFonts w:eastAsia="Times New Roman"/>
                                </w:rPr>
                              </w:pPr>
                            </w:p>
                          </w:tc>
                          <w:tc>
                            <w:tcPr>
                              <w:tcW w:w="0" w:type="auto"/>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0980" cy="662940"/>
                                    <wp:effectExtent l="0" t="0" r="7620" b="3810"/>
                                    <wp:wrapSquare wrapText="bothSides"/>
                                    <wp:docPr id="20" name="Picture 20" descr="https://www.ecops.org.uk/admin/images/message_icons/V3Email/email_buttons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cops.org.uk/admin/images/message_icons/V3Email/email_buttons_06.jp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20980" cy="66294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60120" cy="205740"/>
                                    <wp:effectExtent l="0" t="0" r="0" b="3810"/>
                                    <wp:wrapSquare wrapText="bothSides"/>
                                    <wp:docPr id="19" name="Picture 19" descr="https://www.ecops.org.uk/admin/images/message_icons/V3Email/email_login.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cops.org.uk/admin/images/message_icons/V3Email/email_login.jpg">
                                              <a:hlinkClick r:id="rId21"/>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960120" cy="20574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4300" cy="662940"/>
                                    <wp:effectExtent l="0" t="0" r="0" b="3810"/>
                                    <wp:wrapSquare wrapText="bothSides"/>
                                    <wp:docPr id="18" name="Picture 18" descr="https://www.ecops.org.uk/admin/images/message_icons/V3Email/email_buttons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cops.org.uk/admin/images/message_icons/V3Email/email_buttons_08.jp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14300" cy="66294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 cy="205740"/>
                                    <wp:effectExtent l="0" t="0" r="0" b="0"/>
                                    <wp:wrapSquare wrapText="bothSides"/>
                                    <wp:docPr id="17" name="Picture 17" descr="https://www.ecops.org.uk/admin/images/message_icons/V3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cops.org.uk/admin/images/message_icons/V3Email/spacer.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7620" cy="205740"/>
                                            </a:xfrm>
                                            <a:prstGeom prst="rect">
                                              <a:avLst/>
                                            </a:prstGeom>
                                            <a:noFill/>
                                          </pic:spPr>
                                        </pic:pic>
                                      </a:graphicData>
                                    </a:graphic>
                                    <wp14:sizeRelH relativeFrom="page">
                                      <wp14:pctWidth>0</wp14:pctWidth>
                                    </wp14:sizeRelH>
                                    <wp14:sizeRelV relativeFrom="page">
                                      <wp14:pctHeight>0</wp14:pctHeight>
                                    </wp14:sizeRelV>
                                  </wp:anchor>
                                </w:drawing>
                              </w:r>
                            </w:p>
                          </w:tc>
                        </w:tr>
                        <w:tr w:rsidR="0016250B">
                          <w:trPr>
                            <w:tblCellSpacing w:w="0" w:type="dxa"/>
                          </w:trPr>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gridSpan w:val="4"/>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60120" cy="198120"/>
                                    <wp:effectExtent l="0" t="0" r="0" b="0"/>
                                    <wp:wrapSquare wrapText="bothSides"/>
                                    <wp:docPr id="16" name="Picture 16" descr="https://www.ecops.org.uk/admin/images/message_icons/V3Email/email_settings.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ecops.org.uk/admin/images/message_icons/V3Email/email_settings.jpg">
                                              <a:hlinkClick r:id="rId24"/>
                                            </pic:cNvPr>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960120" cy="19812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ign w:val="center"/>
                              <w:hideMark/>
                            </w:tcPr>
                            <w:p w:rsidR="0016250B" w:rsidRDefault="0016250B">
                              <w:pPr>
                                <w:rPr>
                                  <w:rFonts w:eastAsia="Times New Roman"/>
                                </w:rPr>
                              </w:pP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 cy="198120"/>
                                    <wp:effectExtent l="0" t="0" r="0" b="0"/>
                                    <wp:wrapSquare wrapText="bothSides"/>
                                    <wp:docPr id="15" name="Picture 15" descr="https://www.ecops.org.uk/admin/images/message_icons/V3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ecops.org.uk/admin/images/message_icons/V3Email/spacer.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7620" cy="198120"/>
                                            </a:xfrm>
                                            <a:prstGeom prst="rect">
                                              <a:avLst/>
                                            </a:prstGeom>
                                            <a:noFill/>
                                          </pic:spPr>
                                        </pic:pic>
                                      </a:graphicData>
                                    </a:graphic>
                                    <wp14:sizeRelH relativeFrom="page">
                                      <wp14:pctWidth>0</wp14:pctWidth>
                                    </wp14:sizeRelH>
                                    <wp14:sizeRelV relativeFrom="page">
                                      <wp14:pctHeight>0</wp14:pctHeight>
                                    </wp14:sizeRelV>
                                  </wp:anchor>
                                </w:drawing>
                              </w:r>
                            </w:p>
                          </w:tc>
                        </w:tr>
                        <w:tr w:rsidR="0016250B">
                          <w:trPr>
                            <w:tblCellSpacing w:w="0" w:type="dxa"/>
                          </w:trPr>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9540" cy="259080"/>
                                    <wp:effectExtent l="0" t="0" r="3810" b="7620"/>
                                    <wp:wrapSquare wrapText="bothSides"/>
                                    <wp:docPr id="14" name="Picture 14" descr="https://www.ecops.org.uk/admin/images/message_icons/V3Email/email_buttons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ecops.org.uk/admin/images/message_icons/V3Email/email_buttons_10.jpg"/>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29540" cy="25908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8600" cy="205740"/>
                                    <wp:effectExtent l="0" t="0" r="0" b="3810"/>
                                    <wp:wrapSquare wrapText="bothSides"/>
                                    <wp:docPr id="13" name="Picture 13" descr="https://www.ecops.org.uk/admin/images/message_icons/V3Email/email_tweet.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cops.org.uk/admin/images/message_icons/V3Email/email_tweet.jpg">
                                              <a:hlinkClick r:id="rId27"/>
                                            </pic:cNvPr>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28600" cy="20574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3360" cy="205740"/>
                                    <wp:effectExtent l="0" t="0" r="0" b="3810"/>
                                    <wp:wrapSquare wrapText="bothSides"/>
                                    <wp:docPr id="12" name="Picture 12" descr="https://www.ecops.org.uk/admin/images/message_icons/V3Email/email_forward.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ecops.org.uk/admin/images/message_icons/V3Email/email_forward.jpg">
                                              <a:hlinkClick r:id="rId12"/>
                                            </pic:cNvPr>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58140" cy="205740"/>
                                    <wp:effectExtent l="0" t="0" r="3810" b="3810"/>
                                    <wp:wrapSquare wrapText="bothSides"/>
                                    <wp:docPr id="11" name="Picture 11" descr="https://www.ecops.org.uk/admin/images/message_icons/V3Email/email_facebook.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ecops.org.uk/admin/images/message_icons/V3Email/email_facebook.jpg">
                                              <a:hlinkClick r:id="rId30"/>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358140" cy="20574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ign w:val="center"/>
                              <w:hideMark/>
                            </w:tcPr>
                            <w:p w:rsidR="0016250B" w:rsidRDefault="0016250B">
                              <w:pPr>
                                <w:rPr>
                                  <w:rFonts w:eastAsia="Times New Roman"/>
                                </w:rPr>
                              </w:pPr>
                            </w:p>
                          </w:tc>
                          <w:tc>
                            <w:tcPr>
                              <w:tcW w:w="0" w:type="auto"/>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60120" cy="213360"/>
                                    <wp:effectExtent l="0" t="0" r="0" b="0"/>
                                    <wp:wrapSquare wrapText="bothSides"/>
                                    <wp:docPr id="10" name="Picture 10" descr="https://www.ecops.org.uk/admin/images/message_icons/V3Email/email_fault.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ecops.org.uk/admin/images/message_icons/V3Email/email_fault.jpg">
                                              <a:hlinkClick r:id="rId32"/>
                                            </pic:cNvPr>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960120" cy="21336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ign w:val="center"/>
                              <w:hideMark/>
                            </w:tcPr>
                            <w:p w:rsidR="0016250B" w:rsidRDefault="0016250B">
                              <w:pPr>
                                <w:rPr>
                                  <w:rFonts w:eastAsia="Times New Roman"/>
                                </w:rPr>
                              </w:pP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 cy="205740"/>
                                    <wp:effectExtent l="0" t="0" r="0" b="0"/>
                                    <wp:wrapSquare wrapText="bothSides"/>
                                    <wp:docPr id="9" name="Picture 9" descr="https://www.ecops.org.uk/admin/images/message_icons/V3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ecops.org.uk/admin/images/message_icons/V3Email/spacer.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7620" cy="205740"/>
                                            </a:xfrm>
                                            <a:prstGeom prst="rect">
                                              <a:avLst/>
                                            </a:prstGeom>
                                            <a:noFill/>
                                          </pic:spPr>
                                        </pic:pic>
                                      </a:graphicData>
                                    </a:graphic>
                                    <wp14:sizeRelH relativeFrom="page">
                                      <wp14:pctWidth>0</wp14:pctWidth>
                                    </wp14:sizeRelH>
                                    <wp14:sizeRelV relativeFrom="page">
                                      <wp14:pctHeight>0</wp14:pctHeight>
                                    </wp14:sizeRelV>
                                  </wp:anchor>
                                </w:drawing>
                              </w:r>
                            </w:p>
                          </w:tc>
                        </w:tr>
                        <w:tr w:rsidR="0016250B">
                          <w:trPr>
                            <w:tblCellSpacing w:w="0" w:type="dxa"/>
                          </w:trPr>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gridSpan w:val="3"/>
                              <w:vMerge w:val="restart"/>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00100" cy="53340"/>
                                    <wp:effectExtent l="0" t="0" r="0" b="3810"/>
                                    <wp:wrapSquare wrapText="bothSides"/>
                                    <wp:docPr id="8" name="Picture 8" descr="https://www.ecops.org.uk/admin/images/message_icons/V3Email/email_buttons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ecops.org.uk/admin/images/message_icons/V3Email/email_buttons_15.jpg"/>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800100" cy="5334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 cy="7620"/>
                                    <wp:effectExtent l="0" t="0" r="0" b="0"/>
                                    <wp:wrapSquare wrapText="bothSides"/>
                                    <wp:docPr id="7" name="Picture 7" descr="https://www.ecops.org.uk/admin/images/message_icons/V3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ecops.org.uk/admin/images/message_icons/V3Email/spacer.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pic:spPr>
                                        </pic:pic>
                                      </a:graphicData>
                                    </a:graphic>
                                    <wp14:sizeRelH relativeFrom="page">
                                      <wp14:pctWidth>0</wp14:pctWidth>
                                    </wp14:sizeRelH>
                                    <wp14:sizeRelV relativeFrom="page">
                                      <wp14:pctHeight>0</wp14:pctHeight>
                                    </wp14:sizeRelV>
                                  </wp:anchor>
                                </w:drawing>
                              </w:r>
                            </w:p>
                          </w:tc>
                        </w:tr>
                        <w:tr w:rsidR="0016250B">
                          <w:trPr>
                            <w:tblCellSpacing w:w="0" w:type="dxa"/>
                          </w:trPr>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gridSpan w:val="3"/>
                              <w:vMerge/>
                              <w:vAlign w:val="center"/>
                              <w:hideMark/>
                            </w:tcPr>
                            <w:p w:rsidR="0016250B" w:rsidRDefault="0016250B">
                              <w:pPr>
                                <w:rPr>
                                  <w:rFonts w:eastAsia="Times New Roman"/>
                                </w:rPr>
                              </w:pPr>
                            </w:p>
                          </w:tc>
                          <w:tc>
                            <w:tcPr>
                              <w:tcW w:w="0" w:type="auto"/>
                              <w:vMerge/>
                              <w:vAlign w:val="center"/>
                              <w:hideMark/>
                            </w:tcPr>
                            <w:p w:rsidR="0016250B" w:rsidRDefault="0016250B">
                              <w:pPr>
                                <w:rPr>
                                  <w:rFonts w:eastAsia="Times New Roman"/>
                                </w:rPr>
                              </w:pP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60120" cy="45720"/>
                                    <wp:effectExtent l="0" t="0" r="0" b="0"/>
                                    <wp:wrapSquare wrapText="bothSides"/>
                                    <wp:docPr id="6" name="Picture 6" descr="https://www.ecops.org.uk/admin/images/message_icons/V3Email/email_buttons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ecops.org.uk/admin/images/message_icons/V3Email/email_buttons_16.jpg"/>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960120" cy="4572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vAlign w:val="center"/>
                              <w:hideMark/>
                            </w:tcPr>
                            <w:p w:rsidR="0016250B" w:rsidRDefault="0016250B">
                              <w:pPr>
                                <w:rPr>
                                  <w:rFonts w:eastAsia="Times New Roman"/>
                                </w:rPr>
                              </w:pPr>
                            </w:p>
                          </w:tc>
                          <w:tc>
                            <w:tcPr>
                              <w:tcW w:w="0" w:type="auto"/>
                              <w:vAlign w:val="center"/>
                              <w:hideMark/>
                            </w:tcPr>
                            <w:p w:rsidR="0016250B" w:rsidRDefault="0016250B">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 cy="45720"/>
                                    <wp:effectExtent l="0" t="0" r="0" b="0"/>
                                    <wp:wrapSquare wrapText="bothSides"/>
                                    <wp:docPr id="5" name="Picture 5" descr="https://www.ecops.org.uk/admin/images/message_icons/V3Emai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ecops.org.uk/admin/images/message_icons/V3Email/spacer.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pic:spPr>
                                        </pic:pic>
                                      </a:graphicData>
                                    </a:graphic>
                                    <wp14:sizeRelH relativeFrom="page">
                                      <wp14:pctWidth>0</wp14:pctWidth>
                                    </wp14:sizeRelH>
                                    <wp14:sizeRelV relativeFrom="page">
                                      <wp14:pctHeight>0</wp14:pctHeight>
                                    </wp14:sizeRelV>
                                  </wp:anchor>
                                </w:drawing>
                              </w:r>
                            </w:p>
                          </w:tc>
                        </w:tr>
                      </w:tbl>
                      <w:p w:rsidR="0016250B" w:rsidRDefault="0016250B">
                        <w:pPr>
                          <w:rPr>
                            <w:rFonts w:eastAsia="Times New Roman"/>
                          </w:rPr>
                        </w:pPr>
                        <w:r>
                          <w:rPr>
                            <w:rFonts w:ascii="Arial" w:eastAsia="Times New Roman" w:hAnsi="Arial" w:cs="Arial"/>
                            <w:noProof/>
                          </w:rPr>
                          <w:drawing>
                            <wp:inline distT="0" distB="0" distL="0" distR="0">
                              <wp:extent cx="8255" cy="8255"/>
                              <wp:effectExtent l="0" t="0" r="0" b="0"/>
                              <wp:docPr id="1" name="Picture 1" descr="https://www.neighbourhoodalert.co.uk/148952471/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eighbourhoodalert.co.uk/148952471/email.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16250B" w:rsidRDefault="0016250B">
                  <w:pPr>
                    <w:rPr>
                      <w:rFonts w:eastAsia="Times New Roman"/>
                      <w:sz w:val="20"/>
                      <w:szCs w:val="20"/>
                    </w:rPr>
                  </w:pPr>
                </w:p>
              </w:tc>
            </w:tr>
          </w:tbl>
          <w:p w:rsidR="0016250B" w:rsidRDefault="0016250B">
            <w:pPr>
              <w:jc w:val="center"/>
              <w:rPr>
                <w:rFonts w:eastAsia="Times New Roman"/>
                <w:sz w:val="20"/>
                <w:szCs w:val="20"/>
              </w:rPr>
            </w:pPr>
          </w:p>
        </w:tc>
      </w:tr>
    </w:tbl>
    <w:p w:rsidR="00805F15" w:rsidRDefault="00805F15">
      <w:bookmarkStart w:id="0" w:name="_GoBack"/>
      <w:bookmarkEnd w:id="0"/>
    </w:p>
    <w:sectPr w:rsidR="00805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0B"/>
    <w:rsid w:val="0016250B"/>
    <w:rsid w:val="0080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50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250B"/>
    <w:rPr>
      <w:color w:val="0000FF"/>
      <w:u w:val="single"/>
    </w:rPr>
  </w:style>
  <w:style w:type="paragraph" w:styleId="BalloonText">
    <w:name w:val="Balloon Text"/>
    <w:basedOn w:val="Normal"/>
    <w:link w:val="BalloonTextChar"/>
    <w:uiPriority w:val="99"/>
    <w:semiHidden/>
    <w:unhideWhenUsed/>
    <w:rsid w:val="0016250B"/>
    <w:rPr>
      <w:rFonts w:ascii="Tahoma" w:hAnsi="Tahoma" w:cs="Tahoma"/>
      <w:sz w:val="16"/>
      <w:szCs w:val="16"/>
    </w:rPr>
  </w:style>
  <w:style w:type="character" w:customStyle="1" w:styleId="BalloonTextChar">
    <w:name w:val="Balloon Text Char"/>
    <w:basedOn w:val="DefaultParagraphFont"/>
    <w:link w:val="BalloonText"/>
    <w:uiPriority w:val="99"/>
    <w:semiHidden/>
    <w:rsid w:val="0016250B"/>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50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250B"/>
    <w:rPr>
      <w:color w:val="0000FF"/>
      <w:u w:val="single"/>
    </w:rPr>
  </w:style>
  <w:style w:type="paragraph" w:styleId="BalloonText">
    <w:name w:val="Balloon Text"/>
    <w:basedOn w:val="Normal"/>
    <w:link w:val="BalloonTextChar"/>
    <w:uiPriority w:val="99"/>
    <w:semiHidden/>
    <w:unhideWhenUsed/>
    <w:rsid w:val="0016250B"/>
    <w:rPr>
      <w:rFonts w:ascii="Tahoma" w:hAnsi="Tahoma" w:cs="Tahoma"/>
      <w:sz w:val="16"/>
      <w:szCs w:val="16"/>
    </w:rPr>
  </w:style>
  <w:style w:type="character" w:customStyle="1" w:styleId="BalloonTextChar">
    <w:name w:val="Balloon Text Char"/>
    <w:basedOn w:val="DefaultParagraphFont"/>
    <w:link w:val="BalloonText"/>
    <w:uiPriority w:val="99"/>
    <w:semiHidden/>
    <w:rsid w:val="0016250B"/>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9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s://www.ecops.org.uk/admin/images/message_icons/V3Email/email_reply.jpg" TargetMode="External"/><Relationship Id="rId18" Type="http://schemas.openxmlformats.org/officeDocument/2006/relationships/image" Target="https://www.ecops.org.uk/admin/images/message_icons/V3Email/email_buttons_05.jpg" TargetMode="External"/><Relationship Id="rId26" Type="http://schemas.openxmlformats.org/officeDocument/2006/relationships/image" Target="https://www.ecops.org.uk/admin/images/message_icons/V3Email/email_buttons_10.jpg" TargetMode="External"/><Relationship Id="rId3" Type="http://schemas.openxmlformats.org/officeDocument/2006/relationships/settings" Target="settings.xml"/><Relationship Id="rId21" Type="http://schemas.openxmlformats.org/officeDocument/2006/relationships/hyperlink" Target="https://member-admin.neighbourhoodalert.co.uk/108/admin-area" TargetMode="External"/><Relationship Id="rId34" Type="http://schemas.openxmlformats.org/officeDocument/2006/relationships/image" Target="https://www.ecops.org.uk/admin/images/message_icons/V3Email/email_buttons_15.jpg" TargetMode="External"/><Relationship Id="rId7" Type="http://schemas.openxmlformats.org/officeDocument/2006/relationships/hyperlink" Target="https://www.ecops.org.uk/" TargetMode="External"/><Relationship Id="rId12" Type="http://schemas.openxmlformats.org/officeDocument/2006/relationships/hyperlink" Target="https://www.neighbourhoodalert.co.uk/static_pages/email_share.asp?auth_key=658e07b2105d62ac0e2e2af1fb1b885d&amp;clean_encode=false" TargetMode="External"/><Relationship Id="rId17" Type="http://schemas.openxmlformats.org/officeDocument/2006/relationships/image" Target="https://www.ecops.org.uk/admin/images/message_icons/V3Email/email_share.jpg" TargetMode="External"/><Relationship Id="rId25" Type="http://schemas.openxmlformats.org/officeDocument/2006/relationships/image" Target="https://www.ecops.org.uk/admin/images/message_icons/V3Email/email_settings.jpg" TargetMode="External"/><Relationship Id="rId33" Type="http://schemas.openxmlformats.org/officeDocument/2006/relationships/image" Target="https://www.ecops.org.uk/admin/images/message_icons/V3Email/email_fault.jpg"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https://www.ecops.org.uk/admin/images/message_icons/V3Email/email_print.jpg" TargetMode="External"/><Relationship Id="rId20" Type="http://schemas.openxmlformats.org/officeDocument/2006/relationships/image" Target="https://www.ecops.org.uk/admin/images/message_icons/V3Email/email_buttons_06.jpg" TargetMode="External"/><Relationship Id="rId29" Type="http://schemas.openxmlformats.org/officeDocument/2006/relationships/image" Target="https://www.ecops.org.uk/admin/images/message_icons/V3Email/email_forward.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neighbourhoodalert.co.uk/static_pages/rate_message.asp?auth_key=658e07b2105d62ac0e2e2af1fb1b885d&amp;clean_encode=false" TargetMode="External"/><Relationship Id="rId24" Type="http://schemas.openxmlformats.org/officeDocument/2006/relationships/hyperlink" Target="https://www.neighbourhoodalert.co.uk/static_pages/email_unsubscribe.asp?auth_key=658e07b2105d62ac0e2e2af1fb1b885d&amp;clean_encode=false" TargetMode="External"/><Relationship Id="rId32" Type="http://schemas.openxmlformats.org/officeDocument/2006/relationships/hyperlink" Target="https://www.neighbourhoodalert.co.uk/static_pages/report_a_fault.asp?auth_key=658e07b2105d62ac0e2e2af1fb1b885d&amp;clean_encode=false"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neighbourhoodalert.co.uk/pa/658e07b2105d62ac0e2e2af1fb1b885d" TargetMode="External"/><Relationship Id="rId23" Type="http://schemas.openxmlformats.org/officeDocument/2006/relationships/image" Target="https://www.ecops.org.uk/admin/images/message_icons/V3Email/email_buttons_08.jpg" TargetMode="External"/><Relationship Id="rId28" Type="http://schemas.openxmlformats.org/officeDocument/2006/relationships/image" Target="https://www.ecops.org.uk/admin/images/message_icons/V3Email/email_tweet.jpg" TargetMode="External"/><Relationship Id="rId36" Type="http://schemas.openxmlformats.org/officeDocument/2006/relationships/image" Target="media/image4.gif"/><Relationship Id="rId10" Type="http://schemas.openxmlformats.org/officeDocument/2006/relationships/hyperlink" Target="https://www.neighbourhoodalert.co.uk/static_pages/email_reply.asp?auth_key=658e07b2105d62ac0e2e2af1fb1b885d&amp;clean_encode=false" TargetMode="External"/><Relationship Id="rId19" Type="http://schemas.openxmlformats.org/officeDocument/2006/relationships/image" Target="https://www.ecops.org.uk/admin/images/message_icons/V3Email/spacer.gif" TargetMode="External"/><Relationship Id="rId31" Type="http://schemas.openxmlformats.org/officeDocument/2006/relationships/image" Target="https://www.ecops.org.uk/admin/images/message_icons/V3Email/email_facebook.jpg" TargetMode="External"/><Relationship Id="rId4" Type="http://schemas.openxmlformats.org/officeDocument/2006/relationships/webSettings" Target="webSettings.xml"/><Relationship Id="rId9" Type="http://schemas.openxmlformats.org/officeDocument/2006/relationships/hyperlink" Target="https://www.police.uk/crime-prevention-advice/burglary/" TargetMode="External"/><Relationship Id="rId14" Type="http://schemas.openxmlformats.org/officeDocument/2006/relationships/image" Target="https://www.ecops.org.uk/admin/images/message_icons/V3Email/email_rate.jpg" TargetMode="External"/><Relationship Id="rId22" Type="http://schemas.openxmlformats.org/officeDocument/2006/relationships/image" Target="https://www.ecops.org.uk/admin/images/message_icons/V3Email/email_login.jpg" TargetMode="External"/><Relationship Id="rId27" Type="http://schemas.openxmlformats.org/officeDocument/2006/relationships/hyperlink" Target="http://twitter.com/home?status=Burglary+alert+-+Hun...+from+Cambridgeshire+Constab+sent+via+NeighbourhoodAlert%3a+https%3a%2f%2fwww.neighbourhoodalert.co.uk%2fda%2f176973" TargetMode="External"/><Relationship Id="rId30" Type="http://schemas.openxmlformats.org/officeDocument/2006/relationships/hyperlink" Target="http://www.facebook.com/share.php?u=https://www.neighbourhoodalert.co.uk/da/176973" TargetMode="External"/><Relationship Id="rId35" Type="http://schemas.openxmlformats.org/officeDocument/2006/relationships/image" Target="https://www.ecops.org.uk/admin/images/message_icons/V3Email/email_buttons_1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George Hay</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1</cp:revision>
  <dcterms:created xsi:type="dcterms:W3CDTF">2017-04-20T19:13:00Z</dcterms:created>
  <dcterms:modified xsi:type="dcterms:W3CDTF">2017-04-20T19:14:00Z</dcterms:modified>
</cp:coreProperties>
</file>