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A73C" w14:textId="77777777" w:rsidR="00531AC2" w:rsidRPr="00531AC2" w:rsidRDefault="00531AC2" w:rsidP="00531AC2">
      <w:pPr>
        <w:spacing w:after="0" w:line="240" w:lineRule="auto"/>
        <w:outlineLvl w:val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31AC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From:</w:t>
      </w:r>
      <w:r w:rsidRPr="00531AC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531AC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eCops</w:t>
      </w:r>
      <w:proofErr w:type="spellEnd"/>
      <w:r w:rsidRPr="00531AC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&lt;</w:t>
      </w:r>
      <w:hyperlink r:id="rId4" w:history="1">
        <w:r w:rsidRPr="00531AC2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>alert@neighbourhoodalert.co.uk</w:t>
        </w:r>
      </w:hyperlink>
      <w:r w:rsidRPr="00531AC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&gt;</w:t>
      </w:r>
      <w:r w:rsidRPr="00531AC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</w:r>
      <w:r w:rsidRPr="00531AC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Sent:</w:t>
      </w:r>
      <w:r w:rsidRPr="00531AC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25 October 2023 08:21</w:t>
      </w:r>
      <w:r w:rsidRPr="00531AC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</w:r>
      <w:r w:rsidRPr="00531AC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To:</w:t>
      </w:r>
      <w:r w:rsidRPr="00531AC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hyperlink r:id="rId5" w:history="1">
        <w:r w:rsidRPr="00531AC2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>colnepc@hotmail.co.uk</w:t>
        </w:r>
      </w:hyperlink>
      <w:r w:rsidRPr="00531AC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&lt;</w:t>
      </w:r>
      <w:hyperlink r:id="rId6" w:history="1">
        <w:r w:rsidRPr="00531AC2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>colnepc@hotmail.co.uk</w:t>
        </w:r>
      </w:hyperlink>
      <w:r w:rsidRPr="00531AC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&gt;</w:t>
      </w:r>
      <w:r w:rsidRPr="00531AC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</w:r>
      <w:r w:rsidRPr="00531AC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Subject:</w:t>
      </w:r>
      <w:r w:rsidRPr="00531AC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Annual Tweetathon for Control Room Week [#169341164]</w:t>
      </w:r>
      <w:r w:rsidRPr="00531A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ACE8DE0" w14:textId="77777777" w:rsidR="00531AC2" w:rsidRPr="00531AC2" w:rsidRDefault="00531AC2" w:rsidP="00531AC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31AC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tbl>
      <w:tblPr>
        <w:tblW w:w="9000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9000"/>
      </w:tblGrid>
      <w:tr w:rsidR="00531AC2" w:rsidRPr="00531AC2" w14:paraId="178FB5A8" w14:textId="77777777" w:rsidTr="00531AC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5"/>
              <w:gridCol w:w="4455"/>
            </w:tblGrid>
            <w:tr w:rsidR="00531AC2" w:rsidRPr="00531AC2" w14:paraId="7EE084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0"/>
                  </w:tblGrid>
                  <w:tr w:rsidR="00531AC2" w:rsidRPr="00531AC2" w14:paraId="2C4A817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125A57D" w14:textId="77777777" w:rsidR="00531AC2" w:rsidRPr="00531AC2" w:rsidRDefault="00531AC2" w:rsidP="00531A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kern w:val="0"/>
                            <w:lang w:eastAsia="en-GB"/>
                            <w14:ligatures w14:val="none"/>
                          </w:rPr>
                        </w:pPr>
                        <w:r w:rsidRPr="00531AC2">
                          <w:rPr>
                            <w:rFonts w:ascii="Calibri" w:eastAsia="Times New Roman" w:hAnsi="Calibri" w:cs="Calibri"/>
                            <w:noProof/>
                            <w:color w:val="0000FF"/>
                            <w:kern w:val="0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626E769E" wp14:editId="42C96ED4">
                              <wp:extent cx="2571750" cy="762000"/>
                              <wp:effectExtent l="0" t="0" r="0" b="0"/>
                              <wp:docPr id="8" name="Picture 11" descr="eCops Logo">
                                <a:hlinkClick xmlns:a="http://schemas.openxmlformats.org/drawingml/2006/main" r:id="rId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eCops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1551F33" w14:textId="77777777" w:rsidR="00531AC2" w:rsidRPr="00531AC2" w:rsidRDefault="00531AC2" w:rsidP="00531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0"/>
                  </w:tblGrid>
                  <w:tr w:rsidR="00531AC2" w:rsidRPr="00531AC2" w14:paraId="402FCDE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99ABC1E" w14:textId="77777777" w:rsidR="00531AC2" w:rsidRPr="00531AC2" w:rsidRDefault="00531AC2" w:rsidP="00531A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kern w:val="0"/>
                            <w:lang w:eastAsia="en-GB"/>
                            <w14:ligatures w14:val="none"/>
                          </w:rPr>
                        </w:pPr>
                        <w:r w:rsidRPr="00531AC2">
                          <w:rPr>
                            <w:rFonts w:ascii="Calibri" w:eastAsia="Times New Roman" w:hAnsi="Calibri" w:cs="Calibri"/>
                            <w:noProof/>
                            <w:color w:val="0000FF"/>
                            <w:kern w:val="0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44AD9647" wp14:editId="526B04C6">
                              <wp:extent cx="2571750" cy="762000"/>
                              <wp:effectExtent l="0" t="0" r="0" b="0"/>
                              <wp:docPr id="9" name="Picture 10" descr="The Poli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The Poli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4F9D156" w14:textId="77777777" w:rsidR="00531AC2" w:rsidRPr="00531AC2" w:rsidRDefault="00531AC2" w:rsidP="00531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63E1A9D" w14:textId="77777777" w:rsidR="00531AC2" w:rsidRPr="00531AC2" w:rsidRDefault="00531AC2" w:rsidP="00531A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1AC2" w:rsidRPr="00531AC2" w14:paraId="16F689BD" w14:textId="77777777" w:rsidTr="00531AC2">
        <w:trPr>
          <w:tblCellSpacing w:w="15" w:type="dxa"/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6840"/>
            </w:tblGrid>
            <w:tr w:rsidR="00531AC2" w:rsidRPr="00531AC2" w14:paraId="041EB4CC" w14:textId="77777777">
              <w:trPr>
                <w:tblCellSpacing w:w="0" w:type="dxa"/>
                <w:jc w:val="center"/>
              </w:trPr>
              <w:tc>
                <w:tcPr>
                  <w:tcW w:w="1000" w:type="pct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0"/>
                  </w:tblGrid>
                  <w:tr w:rsidR="00531AC2" w:rsidRPr="00531AC2" w14:paraId="3A4B2D6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hideMark/>
                      </w:tcPr>
                      <w:p w14:paraId="7F389F7B" w14:textId="77777777" w:rsidR="00531AC2" w:rsidRPr="00531AC2" w:rsidRDefault="00531AC2" w:rsidP="00531AC2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kern w:val="0"/>
                            <w:lang w:eastAsia="en-GB"/>
                            <w14:ligatures w14:val="none"/>
                          </w:rPr>
                        </w:pPr>
                        <w:r w:rsidRPr="00531AC2">
                          <w:rPr>
                            <w:rFonts w:ascii="Calibri" w:eastAsia="Times New Roman" w:hAnsi="Calibri" w:cs="Calibri"/>
                            <w:noProof/>
                            <w:color w:val="0000FF"/>
                            <w:kern w:val="0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6EA2F7BE" wp14:editId="3CE76CE4">
                              <wp:extent cx="952500" cy="952500"/>
                              <wp:effectExtent l="0" t="0" r="0" b="0"/>
                              <wp:docPr id="10" name="Picture 10" descr="Message Type Icon">
                                <a:hlinkClick xmlns:a="http://schemas.openxmlformats.org/drawingml/2006/main" r:id="rId1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1192AF8" w14:textId="77777777" w:rsidR="00531AC2" w:rsidRPr="00531AC2" w:rsidRDefault="00531AC2" w:rsidP="00531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40"/>
                  </w:tblGrid>
                  <w:tr w:rsidR="00531AC2" w:rsidRPr="00531AC2" w14:paraId="231B2AE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6D925D88" w14:textId="77777777" w:rsidR="00531AC2" w:rsidRPr="00531AC2" w:rsidRDefault="00531AC2" w:rsidP="00531AC2">
                        <w:pPr>
                          <w:spacing w:after="150" w:line="240" w:lineRule="auto"/>
                          <w:outlineLvl w:val="1"/>
                          <w:rPr>
                            <w:rFonts w:ascii="Calibri" w:eastAsia="Times New Roman" w:hAnsi="Calibri" w:cs="Calibri"/>
                            <w:color w:val="333333"/>
                            <w:kern w:val="0"/>
                            <w:sz w:val="36"/>
                            <w:szCs w:val="36"/>
                            <w:lang w:eastAsia="en-GB"/>
                            <w14:ligatures w14:val="none"/>
                          </w:rPr>
                        </w:pPr>
                        <w:r w:rsidRPr="00531AC2">
                          <w:rPr>
                            <w:rFonts w:ascii="Calibri" w:eastAsia="Times New Roman" w:hAnsi="Calibri" w:cs="Calibri"/>
                            <w:color w:val="333333"/>
                            <w:kern w:val="0"/>
                            <w:sz w:val="36"/>
                            <w:szCs w:val="36"/>
                            <w:lang w:eastAsia="en-GB"/>
                            <w14:ligatures w14:val="none"/>
                          </w:rPr>
                          <w:t xml:space="preserve">Annual Tweetathon for Control Room Week </w:t>
                        </w:r>
                      </w:p>
                    </w:tc>
                  </w:tr>
                </w:tbl>
                <w:p w14:paraId="6449F3E6" w14:textId="77777777" w:rsidR="00531AC2" w:rsidRPr="00531AC2" w:rsidRDefault="00531AC2" w:rsidP="00531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90A9B5A" w14:textId="77777777" w:rsidR="00531AC2" w:rsidRPr="00531AC2" w:rsidRDefault="00531AC2" w:rsidP="0053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1AC2" w:rsidRPr="00531AC2" w14:paraId="53DE3501" w14:textId="77777777" w:rsidTr="00531AC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B0EDA6D" w14:textId="77777777" w:rsidR="00531AC2" w:rsidRPr="00531AC2" w:rsidRDefault="00531AC2" w:rsidP="00531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1AC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pict w14:anchorId="7CCF9381">
                <v:rect id="_x0000_i1025" style="width:468pt;height:1.5pt" o:hralign="center" o:hrstd="t" o:hrnoshade="t" o:hr="t" fillcolor="#28a745" stroked="f"/>
              </w:pict>
            </w:r>
          </w:p>
        </w:tc>
      </w:tr>
      <w:tr w:rsidR="00531AC2" w:rsidRPr="00531AC2" w14:paraId="7F05C318" w14:textId="77777777" w:rsidTr="00531AC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340"/>
            </w:tblGrid>
            <w:tr w:rsidR="00531AC2" w:rsidRPr="00531AC2" w14:paraId="28DDD2A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A4440E" w14:textId="77777777" w:rsidR="00531AC2" w:rsidRPr="00531AC2" w:rsidRDefault="00531AC2" w:rsidP="00531AC2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</w:pPr>
                  <w:r w:rsidRPr="00531AC2"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  <w:t>Dear Karen,</w:t>
                  </w:r>
                </w:p>
                <w:p w14:paraId="212EDA8D" w14:textId="518BEB31" w:rsidR="00531AC2" w:rsidRPr="00531AC2" w:rsidRDefault="00531AC2" w:rsidP="00531AC2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</w:pPr>
                  <w:r w:rsidRPr="00531AC2"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  <w:t> This week is #ControlRoomWeek, a national event which aims to show the important work of control room staff all over the country.</w:t>
                  </w:r>
                </w:p>
                <w:p w14:paraId="47096E2C" w14:textId="77777777" w:rsidR="00531AC2" w:rsidRPr="00531AC2" w:rsidRDefault="00531AC2" w:rsidP="00531AC2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</w:pPr>
                  <w:r w:rsidRPr="00531AC2"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  <w:t>If you have ever wondered what a typical Friday night looks like for a Cambridgeshire Constabulary emergency call handler, you're in luck. </w:t>
                  </w:r>
                </w:p>
                <w:p w14:paraId="23F02C32" w14:textId="77777777" w:rsidR="00531AC2" w:rsidRPr="00531AC2" w:rsidRDefault="00531AC2" w:rsidP="00531AC2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</w:pPr>
                  <w:r w:rsidRPr="00531AC2"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  <w:t>In order to demonstrate the reality of the demand our call handlers face, we will be taking to Twitter this Friday (27 October) between 4pm-11pm where we will be live Tweeting about every 999 call we receive. </w: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385"/>
                    <w:gridCol w:w="81"/>
                  </w:tblGrid>
                  <w:tr w:rsidR="00531AC2" w:rsidRPr="00531AC2" w14:paraId="75E5652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FDC3DC0" w14:textId="77777777" w:rsidR="00531AC2" w:rsidRPr="00531AC2" w:rsidRDefault="00531AC2" w:rsidP="00531AC2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kern w:val="0"/>
                            <w:lang w:eastAsia="en-GB"/>
                            <w14:ligatures w14:val="none"/>
                          </w:rPr>
                        </w:pPr>
                        <w:r w:rsidRPr="00531AC2">
                          <w:rPr>
                            <w:rFonts w:ascii="Calibri" w:eastAsia="Times New Roman" w:hAnsi="Calibri" w:cs="Calibri"/>
                            <w:noProof/>
                            <w:kern w:val="0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17BEEE94" wp14:editId="12D36EEC">
                              <wp:extent cx="3371850" cy="1762125"/>
                              <wp:effectExtent l="0" t="0" r="0" b="9525"/>
                              <wp:docPr id="12" name="Picture 9" descr="Image of 3 call handlers with text that reads 'Live Tweetathon' overlay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Image of 3 call handlers with text that reads 'Live Tweetathon' overlay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71850" cy="1762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F39C272" w14:textId="77777777" w:rsidR="00531AC2" w:rsidRPr="00531AC2" w:rsidRDefault="00531AC2" w:rsidP="00531AC2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61076DFF" w14:textId="3353CB5C" w:rsidR="00531AC2" w:rsidRPr="00531AC2" w:rsidRDefault="00531AC2" w:rsidP="00531AC2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</w:pPr>
                  <w:r w:rsidRPr="00531AC2"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  <w:t> This will be our fourth annual Tweetathon after great successes in previous years. Last year saw Twitter users commenting that the event provided a “great insight into the real-life workload you handle”, while another said it “shines a light on the amount and variety of calls and issues you collectively have to deal with. Utterly engrossing seeing the tweets pop up!”</w:t>
                  </w:r>
                </w:p>
                <w:p w14:paraId="1053683C" w14:textId="30AD4950" w:rsidR="00531AC2" w:rsidRPr="00531AC2" w:rsidRDefault="00531AC2" w:rsidP="00531AC2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</w:pPr>
                  <w:r w:rsidRPr="00531AC2"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  <w:t> Detective Superintendent Michael Branston, head of demand, said “Friday nights are usually busy, and I fully expect our social media followers to be surprised by the volume but also really interested in the different types of demand we deal with each day."</w:t>
                  </w:r>
                  <w:r w:rsidRPr="00531AC2"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  <w:br/>
                    <w:t> </w:t>
                  </w:r>
                </w:p>
                <w:p w14:paraId="6AD27C91" w14:textId="77777777" w:rsidR="00531AC2" w:rsidRPr="00531AC2" w:rsidRDefault="00531AC2" w:rsidP="00531AC2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</w:pPr>
                  <w:r w:rsidRPr="00531AC2"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  <w:lastRenderedPageBreak/>
                    <w:t>Make sure you follow us on Twitter - @CambsCops and tune in between 4pm-11pm on Friday to learn about the volume and variety of calls we receive on a daily basis. </w:t>
                  </w:r>
                </w:p>
                <w:p w14:paraId="2801BE6A" w14:textId="77777777" w:rsidR="00531AC2" w:rsidRPr="00531AC2" w:rsidRDefault="00531AC2" w:rsidP="00531AC2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</w:pPr>
                  <w:r w:rsidRPr="00531AC2"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65F2A62C" w14:textId="77777777" w:rsidR="00531AC2" w:rsidRPr="00531AC2" w:rsidRDefault="00531AC2" w:rsidP="00531AC2">
                  <w:pPr>
                    <w:spacing w:before="120" w:after="120" w:line="240" w:lineRule="auto"/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</w:pPr>
                  <w:r w:rsidRPr="00531AC2"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  <w:t>Kind regards,</w:t>
                  </w:r>
                </w:p>
              </w:tc>
            </w:tr>
          </w:tbl>
          <w:p w14:paraId="60E652DD" w14:textId="77777777" w:rsidR="00531AC2" w:rsidRPr="00531AC2" w:rsidRDefault="00531AC2" w:rsidP="00531AC2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kern w:val="0"/>
                <w:lang w:eastAsia="en-GB"/>
                <w14:ligatures w14:val="none"/>
              </w:rPr>
            </w:pPr>
            <w:r w:rsidRPr="00531AC2">
              <w:rPr>
                <w:rFonts w:ascii="Calibri" w:eastAsia="Times New Roman" w:hAnsi="Calibri" w:cs="Calibri"/>
                <w:noProof/>
                <w:color w:val="555555"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54530E54" wp14:editId="11598802">
                  <wp:extent cx="9525" cy="9525"/>
                  <wp:effectExtent l="0" t="0" r="0" b="0"/>
                  <wp:docPr id="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1AC2">
              <w:rPr>
                <w:rFonts w:ascii="Calibri" w:eastAsia="Times New Roman" w:hAnsi="Calibri" w:cs="Calibri"/>
                <w:color w:val="555555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531AC2" w:rsidRPr="00531AC2" w14:paraId="727DE2B0" w14:textId="77777777" w:rsidTr="00531AC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3913"/>
            </w:tblGrid>
            <w:tr w:rsidR="00531AC2" w:rsidRPr="00531AC2" w14:paraId="7C35F8B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1A759E" w14:textId="77777777" w:rsidR="00531AC2" w:rsidRPr="00531AC2" w:rsidRDefault="00531AC2" w:rsidP="00531AC2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</w:pPr>
                  <w:r w:rsidRPr="00531AC2">
                    <w:rPr>
                      <w:rFonts w:ascii="Calibri" w:eastAsia="Times New Roman" w:hAnsi="Calibri" w:cs="Calibri"/>
                      <w:noProof/>
                      <w:kern w:val="0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32C35FE3" wp14:editId="0C4252EC">
                        <wp:extent cx="762000" cy="762000"/>
                        <wp:effectExtent l="0" t="0" r="0" b="0"/>
                        <wp:docPr id="14" name="Picture 7" descr="A black silhouette of a pers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7" descr="A black silhouette of a pers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EF8A7" w14:textId="77777777" w:rsidR="00531AC2" w:rsidRPr="00531AC2" w:rsidRDefault="00531AC2" w:rsidP="00531AC2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</w:pPr>
                  <w:r w:rsidRPr="00531AC2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531AC2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br/>
                    <w:t>Lauren Watchorn</w:t>
                  </w:r>
                  <w:r w:rsidRPr="00531AC2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br/>
                  </w:r>
                  <w:r w:rsidRPr="00531AC2">
                    <w:rPr>
                      <w:rFonts w:ascii="Calibri" w:eastAsia="Times New Roman" w:hAnsi="Calibri" w:cs="Calibri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(Police, Digital Marketing Officer, Corporate Communications)</w:t>
                  </w:r>
                </w:p>
              </w:tc>
            </w:tr>
          </w:tbl>
          <w:p w14:paraId="3D940483" w14:textId="77777777" w:rsidR="00531AC2" w:rsidRPr="00531AC2" w:rsidRDefault="00531AC2" w:rsidP="00531A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CFDFFB3" w14:textId="77777777" w:rsidR="00531AC2" w:rsidRDefault="00531AC2"/>
    <w:sectPr w:rsidR="00531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C2"/>
    <w:rsid w:val="005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43A0"/>
  <w15:chartTrackingRefBased/>
  <w15:docId w15:val="{E690453E-84A2-4394-A3AC-C8A31066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hyperlink" Target="https://www.ecops.org.uk/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olnepc@hotmail.co.uk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colnepc@hotmail.co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dn.neighbourhoodalert.co.uk/messageTypeIcons/Mt28P3.jpg" TargetMode="External"/><Relationship Id="rId4" Type="http://schemas.openxmlformats.org/officeDocument/2006/relationships/hyperlink" Target="mailto:alert@neighbourhoodalert.co.uk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2023-10-25T09:07:00Z</dcterms:created>
  <dcterms:modified xsi:type="dcterms:W3CDTF">2023-10-25T09:08:00Z</dcterms:modified>
</cp:coreProperties>
</file>